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28" w:rsidRPr="007C7593" w:rsidRDefault="000A15FB">
      <w:pPr>
        <w:pStyle w:val="Heading1"/>
        <w:ind w:left="112"/>
        <w:rPr>
          <w:rFonts w:ascii="Times New Roman" w:hAnsi="Times New Roman" w:cs="Times New Roman"/>
          <w:spacing w:val="-1"/>
          <w:u w:color="000000"/>
        </w:rPr>
      </w:pPr>
      <w:r w:rsidRPr="007C7593">
        <w:rPr>
          <w:rFonts w:ascii="Times New Roman" w:hAnsi="Times New Roman" w:cs="Times New Roman"/>
          <w:spacing w:val="-1"/>
          <w:u w:color="000000"/>
        </w:rPr>
        <w:t>MHLS</w:t>
      </w:r>
      <w:r w:rsidRPr="007C7593">
        <w:rPr>
          <w:rFonts w:ascii="Times New Roman" w:hAnsi="Times New Roman" w:cs="Times New Roman"/>
          <w:spacing w:val="-5"/>
          <w:u w:color="000000"/>
        </w:rPr>
        <w:t xml:space="preserve"> </w:t>
      </w:r>
      <w:r w:rsidR="00002996" w:rsidRPr="007C7593">
        <w:rPr>
          <w:rFonts w:ascii="Times New Roman" w:hAnsi="Times New Roman" w:cs="Times New Roman"/>
          <w:spacing w:val="-1"/>
          <w:u w:color="000000"/>
        </w:rPr>
        <w:t xml:space="preserve">Search </w:t>
      </w:r>
      <w:r w:rsidRPr="007C7593">
        <w:rPr>
          <w:rFonts w:ascii="Times New Roman" w:hAnsi="Times New Roman" w:cs="Times New Roman"/>
          <w:spacing w:val="-1"/>
          <w:u w:color="000000"/>
        </w:rPr>
        <w:t>Committee</w:t>
      </w:r>
      <w:r w:rsidRPr="007C7593">
        <w:rPr>
          <w:rFonts w:ascii="Times New Roman" w:hAnsi="Times New Roman" w:cs="Times New Roman"/>
          <w:spacing w:val="-3"/>
          <w:u w:color="000000"/>
        </w:rPr>
        <w:t xml:space="preserve"> </w:t>
      </w:r>
      <w:r w:rsidR="00613254">
        <w:rPr>
          <w:rFonts w:ascii="Times New Roman" w:hAnsi="Times New Roman" w:cs="Times New Roman"/>
          <w:spacing w:val="-3"/>
          <w:u w:color="000000"/>
        </w:rPr>
        <w:t>Meeting with E</w:t>
      </w:r>
      <w:r w:rsidR="00556E28" w:rsidRPr="007C7593">
        <w:rPr>
          <w:rFonts w:ascii="Times New Roman" w:hAnsi="Times New Roman" w:cs="Times New Roman"/>
          <w:spacing w:val="-3"/>
          <w:u w:color="000000"/>
        </w:rPr>
        <w:t xml:space="preserve">xecutive </w:t>
      </w:r>
      <w:r w:rsidR="00613254">
        <w:rPr>
          <w:rFonts w:ascii="Times New Roman" w:hAnsi="Times New Roman" w:cs="Times New Roman"/>
          <w:spacing w:val="-3"/>
          <w:u w:color="000000"/>
        </w:rPr>
        <w:t>Search Firm</w:t>
      </w:r>
    </w:p>
    <w:p w:rsidR="000D7137" w:rsidRPr="007C7593" w:rsidRDefault="00556E28" w:rsidP="00556E28">
      <w:pPr>
        <w:pStyle w:val="Heading1"/>
        <w:ind w:left="112"/>
        <w:rPr>
          <w:rFonts w:ascii="Times New Roman" w:hAnsi="Times New Roman" w:cs="Times New Roman"/>
          <w:b w:val="0"/>
          <w:u w:val="none"/>
        </w:rPr>
      </w:pPr>
      <w:r w:rsidRPr="007C7593">
        <w:rPr>
          <w:rFonts w:ascii="Times New Roman" w:hAnsi="Times New Roman" w:cs="Times New Roman"/>
          <w:b w:val="0"/>
          <w:spacing w:val="-1"/>
          <w:u w:val="none"/>
        </w:rPr>
        <w:t xml:space="preserve">Report: Committee Meeting - </w:t>
      </w:r>
      <w:r w:rsidR="000A15FB" w:rsidRPr="007C7593">
        <w:rPr>
          <w:rFonts w:ascii="Times New Roman" w:hAnsi="Times New Roman" w:cs="Times New Roman"/>
          <w:b w:val="0"/>
          <w:spacing w:val="-1"/>
          <w:u w:val="none"/>
        </w:rPr>
        <w:t>Monday,</w:t>
      </w:r>
      <w:r w:rsidR="000A15FB" w:rsidRPr="007C7593">
        <w:rPr>
          <w:rFonts w:ascii="Times New Roman" w:hAnsi="Times New Roman" w:cs="Times New Roman"/>
          <w:b w:val="0"/>
          <w:spacing w:val="-3"/>
          <w:u w:val="none"/>
        </w:rPr>
        <w:t xml:space="preserve"> </w:t>
      </w:r>
      <w:r w:rsidR="00613254">
        <w:rPr>
          <w:rFonts w:ascii="Times New Roman" w:hAnsi="Times New Roman" w:cs="Times New Roman"/>
          <w:b w:val="0"/>
          <w:spacing w:val="-3"/>
          <w:u w:val="none"/>
        </w:rPr>
        <w:t>April 2</w:t>
      </w:r>
      <w:r w:rsidRPr="007C7593">
        <w:rPr>
          <w:rFonts w:ascii="Times New Roman" w:hAnsi="Times New Roman" w:cs="Times New Roman"/>
          <w:b w:val="0"/>
          <w:u w:val="none"/>
        </w:rPr>
        <w:t>, 2018</w:t>
      </w:r>
    </w:p>
    <w:p w:rsidR="000D7137" w:rsidRPr="007C7593" w:rsidRDefault="000D7137" w:rsidP="000D7137">
      <w:pPr>
        <w:pStyle w:val="BodyText"/>
        <w:spacing w:before="31"/>
        <w:ind w:left="1080" w:firstLine="0"/>
        <w:rPr>
          <w:rFonts w:ascii="Times New Roman" w:hAnsi="Times New Roman" w:cs="Times New Roman"/>
        </w:rPr>
      </w:pPr>
    </w:p>
    <w:p w:rsidR="001D5D46" w:rsidRPr="007C7593" w:rsidRDefault="000A15FB" w:rsidP="000D7137">
      <w:pPr>
        <w:pStyle w:val="BodyText"/>
        <w:numPr>
          <w:ilvl w:val="0"/>
          <w:numId w:val="1"/>
        </w:numPr>
        <w:tabs>
          <w:tab w:val="left" w:pos="472"/>
        </w:tabs>
        <w:spacing w:before="51"/>
        <w:rPr>
          <w:rFonts w:ascii="Times New Roman" w:hAnsi="Times New Roman" w:cs="Times New Roman"/>
        </w:rPr>
      </w:pPr>
      <w:r w:rsidRPr="007C7593">
        <w:rPr>
          <w:rFonts w:ascii="Times New Roman" w:hAnsi="Times New Roman" w:cs="Times New Roman"/>
        </w:rPr>
        <w:t xml:space="preserve">Roll Call </w:t>
      </w:r>
      <w:r w:rsidR="00E60896" w:rsidRPr="007C7593">
        <w:rPr>
          <w:rFonts w:ascii="Times New Roman" w:hAnsi="Times New Roman" w:cs="Times New Roman"/>
        </w:rPr>
        <w:t>– Mr. Wilson</w:t>
      </w:r>
    </w:p>
    <w:p w:rsidR="00863468" w:rsidRPr="007C7593" w:rsidRDefault="00863468" w:rsidP="00E60896">
      <w:pPr>
        <w:pStyle w:val="BodyText"/>
        <w:spacing w:before="21"/>
        <w:ind w:left="990" w:right="-877" w:firstLine="0"/>
        <w:rPr>
          <w:rFonts w:ascii="Times New Roman" w:hAnsi="Times New Roman" w:cs="Times New Roman"/>
        </w:rPr>
        <w:sectPr w:rsidR="00863468" w:rsidRPr="007C7593" w:rsidSect="00497407">
          <w:headerReference w:type="default" r:id="rId8"/>
          <w:footerReference w:type="default" r:id="rId9"/>
          <w:pgSz w:w="12240" w:h="15840"/>
          <w:pgMar w:top="1152" w:right="1152" w:bottom="1152" w:left="1152" w:header="720" w:footer="1166" w:gutter="0"/>
          <w:cols w:space="720"/>
        </w:sectPr>
      </w:pPr>
    </w:p>
    <w:p w:rsidR="001D5D46" w:rsidRPr="007C7593" w:rsidRDefault="00556E28" w:rsidP="00E60896">
      <w:pPr>
        <w:pStyle w:val="BodyText"/>
        <w:spacing w:before="21"/>
        <w:ind w:left="990" w:right="-877" w:firstLine="0"/>
        <w:rPr>
          <w:rFonts w:ascii="Times New Roman" w:hAnsi="Times New Roman" w:cs="Times New Roman"/>
        </w:rPr>
      </w:pPr>
      <w:r w:rsidRPr="007C7593">
        <w:rPr>
          <w:rFonts w:ascii="Times New Roman" w:hAnsi="Times New Roman" w:cs="Times New Roman"/>
        </w:rPr>
        <w:t>X</w:t>
      </w:r>
      <w:r w:rsidRPr="007C7593">
        <w:rPr>
          <w:rFonts w:ascii="Times New Roman" w:hAnsi="Times New Roman" w:cs="Times New Roman"/>
        </w:rPr>
        <w:tab/>
      </w:r>
      <w:r w:rsidR="000A15FB" w:rsidRPr="007C7593">
        <w:rPr>
          <w:rFonts w:ascii="Times New Roman" w:hAnsi="Times New Roman" w:cs="Times New Roman"/>
        </w:rPr>
        <w:t>Mark</w:t>
      </w:r>
      <w:r w:rsidR="000A15FB" w:rsidRPr="007C7593">
        <w:rPr>
          <w:rFonts w:ascii="Times New Roman" w:hAnsi="Times New Roman" w:cs="Times New Roman"/>
          <w:spacing w:val="-3"/>
        </w:rPr>
        <w:t xml:space="preserve"> </w:t>
      </w:r>
      <w:r w:rsidR="000A15FB" w:rsidRPr="007C7593">
        <w:rPr>
          <w:rFonts w:ascii="Times New Roman" w:hAnsi="Times New Roman" w:cs="Times New Roman"/>
          <w:spacing w:val="-1"/>
        </w:rPr>
        <w:t>Wilson</w:t>
      </w:r>
    </w:p>
    <w:p w:rsidR="00E60896" w:rsidRPr="007C7593" w:rsidRDefault="00556E28" w:rsidP="00E60896">
      <w:pPr>
        <w:pStyle w:val="BodyText"/>
        <w:spacing w:before="24" w:line="259" w:lineRule="auto"/>
        <w:ind w:left="990" w:right="-877" w:firstLine="0"/>
        <w:rPr>
          <w:rFonts w:ascii="Times New Roman" w:hAnsi="Times New Roman" w:cs="Times New Roman"/>
        </w:rPr>
      </w:pPr>
      <w:r w:rsidRPr="007C7593">
        <w:rPr>
          <w:rFonts w:ascii="Times New Roman" w:hAnsi="Times New Roman" w:cs="Times New Roman"/>
          <w:spacing w:val="-1"/>
        </w:rPr>
        <w:t>X</w:t>
      </w:r>
      <w:r w:rsidRPr="007C7593">
        <w:rPr>
          <w:rFonts w:ascii="Times New Roman" w:hAnsi="Times New Roman" w:cs="Times New Roman"/>
          <w:spacing w:val="-1"/>
        </w:rPr>
        <w:tab/>
      </w:r>
      <w:r w:rsidR="000A15FB" w:rsidRPr="007C7593">
        <w:rPr>
          <w:rFonts w:ascii="Times New Roman" w:hAnsi="Times New Roman" w:cs="Times New Roman"/>
          <w:spacing w:val="-1"/>
        </w:rPr>
        <w:t>Richard</w:t>
      </w:r>
      <w:r w:rsidR="000A15FB" w:rsidRPr="007C7593">
        <w:rPr>
          <w:rFonts w:ascii="Times New Roman" w:hAnsi="Times New Roman" w:cs="Times New Roman"/>
          <w:spacing w:val="-3"/>
        </w:rPr>
        <w:t xml:space="preserve"> </w:t>
      </w:r>
      <w:r w:rsidR="000A15FB" w:rsidRPr="007C7593">
        <w:rPr>
          <w:rFonts w:ascii="Times New Roman" w:hAnsi="Times New Roman" w:cs="Times New Roman"/>
          <w:spacing w:val="-1"/>
        </w:rPr>
        <w:t>Swierat</w:t>
      </w:r>
      <w:r w:rsidR="000A15FB" w:rsidRPr="007C7593">
        <w:rPr>
          <w:rFonts w:ascii="Times New Roman" w:hAnsi="Times New Roman" w:cs="Times New Roman"/>
          <w:spacing w:val="31"/>
          <w:w w:val="99"/>
        </w:rPr>
        <w:t xml:space="preserve"> </w:t>
      </w:r>
    </w:p>
    <w:p w:rsidR="001D5D46" w:rsidRPr="007C7593" w:rsidRDefault="00556E28" w:rsidP="00E60896">
      <w:pPr>
        <w:pStyle w:val="BodyText"/>
        <w:spacing w:before="24" w:line="259" w:lineRule="auto"/>
        <w:ind w:left="990" w:right="-877" w:firstLine="0"/>
        <w:rPr>
          <w:rFonts w:ascii="Times New Roman" w:hAnsi="Times New Roman" w:cs="Times New Roman"/>
        </w:rPr>
      </w:pPr>
      <w:r w:rsidRPr="007C7593">
        <w:rPr>
          <w:rFonts w:ascii="Times New Roman" w:hAnsi="Times New Roman" w:cs="Times New Roman"/>
          <w:spacing w:val="-1"/>
        </w:rPr>
        <w:t>X</w:t>
      </w:r>
      <w:r w:rsidRPr="007C7593">
        <w:rPr>
          <w:rFonts w:ascii="Times New Roman" w:hAnsi="Times New Roman" w:cs="Times New Roman"/>
          <w:spacing w:val="-1"/>
        </w:rPr>
        <w:tab/>
      </w:r>
      <w:r w:rsidR="000A15FB" w:rsidRPr="007C7593">
        <w:rPr>
          <w:rFonts w:ascii="Times New Roman" w:hAnsi="Times New Roman" w:cs="Times New Roman"/>
          <w:spacing w:val="-1"/>
        </w:rPr>
        <w:t>Barry</w:t>
      </w:r>
      <w:r w:rsidR="000A15FB" w:rsidRPr="007C7593">
        <w:rPr>
          <w:rFonts w:ascii="Times New Roman" w:hAnsi="Times New Roman" w:cs="Times New Roman"/>
          <w:spacing w:val="-3"/>
        </w:rPr>
        <w:t xml:space="preserve"> </w:t>
      </w:r>
      <w:r w:rsidR="000A15FB" w:rsidRPr="007C7593">
        <w:rPr>
          <w:rFonts w:ascii="Times New Roman" w:hAnsi="Times New Roman" w:cs="Times New Roman"/>
          <w:spacing w:val="-1"/>
        </w:rPr>
        <w:t>Ramage</w:t>
      </w:r>
    </w:p>
    <w:p w:rsidR="000D7137" w:rsidRPr="007C7593" w:rsidRDefault="00556E28" w:rsidP="000D7137">
      <w:pPr>
        <w:pStyle w:val="BodyText"/>
        <w:ind w:left="990" w:right="-877" w:firstLine="0"/>
        <w:rPr>
          <w:rFonts w:ascii="Times New Roman" w:hAnsi="Times New Roman" w:cs="Times New Roman"/>
          <w:spacing w:val="-1"/>
        </w:rPr>
      </w:pPr>
      <w:r w:rsidRPr="007C7593">
        <w:rPr>
          <w:rFonts w:ascii="Times New Roman" w:hAnsi="Times New Roman" w:cs="Times New Roman"/>
          <w:spacing w:val="-1"/>
        </w:rPr>
        <w:t>X</w:t>
      </w:r>
      <w:r w:rsidRPr="007C7593">
        <w:rPr>
          <w:rFonts w:ascii="Times New Roman" w:hAnsi="Times New Roman" w:cs="Times New Roman"/>
          <w:spacing w:val="-1"/>
        </w:rPr>
        <w:tab/>
      </w:r>
      <w:r w:rsidR="000A15FB" w:rsidRPr="007C7593">
        <w:rPr>
          <w:rFonts w:ascii="Times New Roman" w:hAnsi="Times New Roman" w:cs="Times New Roman"/>
          <w:spacing w:val="-1"/>
        </w:rPr>
        <w:t>Michele</w:t>
      </w:r>
      <w:r w:rsidR="000A15FB" w:rsidRPr="007C7593">
        <w:rPr>
          <w:rFonts w:ascii="Times New Roman" w:hAnsi="Times New Roman" w:cs="Times New Roman"/>
          <w:spacing w:val="-4"/>
        </w:rPr>
        <w:t xml:space="preserve"> </w:t>
      </w:r>
      <w:r w:rsidR="000A15FB" w:rsidRPr="007C7593">
        <w:rPr>
          <w:rFonts w:ascii="Times New Roman" w:hAnsi="Times New Roman" w:cs="Times New Roman"/>
          <w:spacing w:val="-1"/>
        </w:rPr>
        <w:t>Ment</w:t>
      </w:r>
      <w:r w:rsidR="00613254">
        <w:rPr>
          <w:rFonts w:ascii="Times New Roman" w:hAnsi="Times New Roman" w:cs="Times New Roman"/>
          <w:spacing w:val="-1"/>
        </w:rPr>
        <w:t>-Attended remotely</w:t>
      </w:r>
    </w:p>
    <w:p w:rsidR="000D7137" w:rsidRPr="007C7593" w:rsidRDefault="00556E28" w:rsidP="000D7137">
      <w:pPr>
        <w:pStyle w:val="BodyText"/>
        <w:ind w:left="990" w:right="-877" w:firstLine="0"/>
        <w:rPr>
          <w:rFonts w:ascii="Times New Roman" w:hAnsi="Times New Roman" w:cs="Times New Roman"/>
          <w:spacing w:val="-1"/>
        </w:rPr>
      </w:pPr>
      <w:r w:rsidRPr="007C7593">
        <w:rPr>
          <w:rFonts w:ascii="Times New Roman" w:hAnsi="Times New Roman" w:cs="Times New Roman"/>
          <w:spacing w:val="-1"/>
        </w:rPr>
        <w:t>X</w:t>
      </w:r>
      <w:r w:rsidRPr="007C7593">
        <w:rPr>
          <w:rFonts w:ascii="Times New Roman" w:hAnsi="Times New Roman" w:cs="Times New Roman"/>
          <w:spacing w:val="-1"/>
        </w:rPr>
        <w:tab/>
      </w:r>
      <w:r w:rsidR="000A15FB" w:rsidRPr="007C7593">
        <w:rPr>
          <w:rFonts w:ascii="Times New Roman" w:hAnsi="Times New Roman" w:cs="Times New Roman"/>
          <w:spacing w:val="-1"/>
        </w:rPr>
        <w:t xml:space="preserve">Lisa </w:t>
      </w:r>
      <w:r w:rsidR="000A15FB" w:rsidRPr="007C7593">
        <w:rPr>
          <w:rFonts w:ascii="Times New Roman" w:hAnsi="Times New Roman" w:cs="Times New Roman"/>
          <w:spacing w:val="-2"/>
        </w:rPr>
        <w:t>Baker</w:t>
      </w:r>
      <w:r w:rsidR="000A15FB" w:rsidRPr="007C7593">
        <w:rPr>
          <w:rFonts w:ascii="Times New Roman" w:hAnsi="Times New Roman" w:cs="Times New Roman"/>
          <w:spacing w:val="-1"/>
        </w:rPr>
        <w:t xml:space="preserve"> Brill</w:t>
      </w:r>
      <w:r w:rsidR="00613254">
        <w:rPr>
          <w:rFonts w:ascii="Times New Roman" w:hAnsi="Times New Roman" w:cs="Times New Roman"/>
          <w:spacing w:val="-1"/>
        </w:rPr>
        <w:t>-Attended remotely</w:t>
      </w:r>
    </w:p>
    <w:p w:rsidR="001D5D46" w:rsidRPr="007C7593" w:rsidRDefault="00556E28" w:rsidP="000D7137">
      <w:pPr>
        <w:pStyle w:val="BodyText"/>
        <w:ind w:left="990" w:right="-877" w:firstLine="0"/>
        <w:rPr>
          <w:rFonts w:ascii="Times New Roman" w:hAnsi="Times New Roman" w:cs="Times New Roman"/>
        </w:rPr>
      </w:pPr>
      <w:r w:rsidRPr="007C7593">
        <w:rPr>
          <w:rFonts w:ascii="Times New Roman" w:hAnsi="Times New Roman" w:cs="Times New Roman"/>
          <w:spacing w:val="-1"/>
        </w:rPr>
        <w:t>X</w:t>
      </w:r>
      <w:r w:rsidRPr="007C7593">
        <w:rPr>
          <w:rFonts w:ascii="Times New Roman" w:hAnsi="Times New Roman" w:cs="Times New Roman"/>
          <w:spacing w:val="-1"/>
        </w:rPr>
        <w:tab/>
      </w:r>
      <w:r w:rsidR="000A15FB" w:rsidRPr="007C7593">
        <w:rPr>
          <w:rFonts w:ascii="Times New Roman" w:hAnsi="Times New Roman" w:cs="Times New Roman"/>
          <w:spacing w:val="-1"/>
        </w:rPr>
        <w:t>Staff</w:t>
      </w:r>
      <w:r w:rsidR="000A15FB" w:rsidRPr="007C7593">
        <w:rPr>
          <w:rFonts w:ascii="Times New Roman" w:hAnsi="Times New Roman" w:cs="Times New Roman"/>
          <w:spacing w:val="2"/>
        </w:rPr>
        <w:t xml:space="preserve"> </w:t>
      </w:r>
      <w:r w:rsidR="000A15FB" w:rsidRPr="007C7593">
        <w:rPr>
          <w:rFonts w:ascii="Times New Roman" w:hAnsi="Times New Roman" w:cs="Times New Roman"/>
          <w:spacing w:val="-1"/>
        </w:rPr>
        <w:t>Liaison</w:t>
      </w:r>
      <w:r w:rsidR="000A15FB" w:rsidRPr="007C7593">
        <w:rPr>
          <w:rFonts w:ascii="Times New Roman" w:hAnsi="Times New Roman" w:cs="Times New Roman"/>
          <w:spacing w:val="-2"/>
        </w:rPr>
        <w:t xml:space="preserve"> </w:t>
      </w:r>
      <w:r w:rsidR="000A15FB" w:rsidRPr="007C7593">
        <w:rPr>
          <w:rFonts w:ascii="Times New Roman" w:hAnsi="Times New Roman" w:cs="Times New Roman"/>
        </w:rPr>
        <w:t>–</w:t>
      </w:r>
      <w:r w:rsidR="000A15FB" w:rsidRPr="007C7593">
        <w:rPr>
          <w:rFonts w:ascii="Times New Roman" w:hAnsi="Times New Roman" w:cs="Times New Roman"/>
          <w:spacing w:val="1"/>
        </w:rPr>
        <w:t xml:space="preserve"> </w:t>
      </w:r>
      <w:r w:rsidR="000A15FB" w:rsidRPr="007C7593">
        <w:rPr>
          <w:rFonts w:ascii="Times New Roman" w:hAnsi="Times New Roman" w:cs="Times New Roman"/>
          <w:spacing w:val="-1"/>
        </w:rPr>
        <w:t>Linda</w:t>
      </w:r>
      <w:r w:rsidR="000A15FB" w:rsidRPr="007C7593">
        <w:rPr>
          <w:rFonts w:ascii="Times New Roman" w:hAnsi="Times New Roman" w:cs="Times New Roman"/>
          <w:spacing w:val="-3"/>
        </w:rPr>
        <w:t xml:space="preserve"> </w:t>
      </w:r>
      <w:r w:rsidR="000A15FB" w:rsidRPr="007C7593">
        <w:rPr>
          <w:rFonts w:ascii="Times New Roman" w:hAnsi="Times New Roman" w:cs="Times New Roman"/>
        </w:rPr>
        <w:t>Vittone</w:t>
      </w:r>
    </w:p>
    <w:p w:rsidR="00863468" w:rsidRPr="007C7593" w:rsidRDefault="00863468">
      <w:pPr>
        <w:spacing w:before="7" w:line="280" w:lineRule="exact"/>
        <w:rPr>
          <w:rFonts w:ascii="Times New Roman" w:hAnsi="Times New Roman" w:cs="Times New Roman"/>
          <w:sz w:val="24"/>
          <w:szCs w:val="24"/>
        </w:rPr>
        <w:sectPr w:rsidR="00863468" w:rsidRPr="007C7593" w:rsidSect="00556E28">
          <w:type w:val="continuous"/>
          <w:pgSz w:w="12240" w:h="15840"/>
          <w:pgMar w:top="1152" w:right="1152" w:bottom="1152" w:left="1152" w:header="720" w:footer="1166" w:gutter="0"/>
          <w:cols w:num="2" w:space="180"/>
        </w:sectPr>
      </w:pPr>
    </w:p>
    <w:p w:rsidR="00613254" w:rsidRDefault="00990EE2" w:rsidP="00990EE2">
      <w:pPr>
        <w:pStyle w:val="BodyText"/>
        <w:tabs>
          <w:tab w:val="left" w:pos="1080"/>
        </w:tabs>
        <w:spacing w:before="51"/>
        <w:ind w:firstLine="0"/>
        <w:rPr>
          <w:rFonts w:ascii="Times New Roman" w:hAnsi="Times New Roman" w:cs="Times New Roman"/>
        </w:rPr>
      </w:pPr>
      <w:r>
        <w:rPr>
          <w:rFonts w:ascii="Times New Roman" w:hAnsi="Times New Roman" w:cs="Times New Roman"/>
        </w:rPr>
        <w:t xml:space="preserve">         </w:t>
      </w:r>
      <w:r w:rsidR="00613254">
        <w:rPr>
          <w:rFonts w:ascii="Times New Roman" w:hAnsi="Times New Roman" w:cs="Times New Roman"/>
        </w:rPr>
        <w:t>X</w:t>
      </w:r>
      <w:r w:rsidR="00613254">
        <w:rPr>
          <w:rFonts w:ascii="Times New Roman" w:hAnsi="Times New Roman" w:cs="Times New Roman"/>
        </w:rPr>
        <w:tab/>
        <w:t>Dan Bradbury</w:t>
      </w:r>
    </w:p>
    <w:p w:rsidR="00613254" w:rsidRDefault="00613254" w:rsidP="00613254">
      <w:pPr>
        <w:pStyle w:val="BodyText"/>
        <w:tabs>
          <w:tab w:val="left" w:pos="472"/>
        </w:tabs>
        <w:spacing w:before="51"/>
        <w:ind w:firstLine="0"/>
        <w:rPr>
          <w:rFonts w:ascii="Times New Roman" w:hAnsi="Times New Roman" w:cs="Times New Roman"/>
        </w:rPr>
      </w:pPr>
      <w:r>
        <w:rPr>
          <w:rFonts w:ascii="Times New Roman" w:hAnsi="Times New Roman" w:cs="Times New Roman"/>
        </w:rPr>
        <w:tab/>
        <w:t xml:space="preserve">     X    Jobeth Bradbury</w:t>
      </w:r>
    </w:p>
    <w:p w:rsidR="001F6DDD" w:rsidRDefault="001F6DDD" w:rsidP="00613254">
      <w:pPr>
        <w:pStyle w:val="BodyText"/>
        <w:tabs>
          <w:tab w:val="left" w:pos="472"/>
        </w:tabs>
        <w:spacing w:before="51"/>
        <w:ind w:firstLine="0"/>
        <w:rPr>
          <w:rFonts w:ascii="Times New Roman" w:hAnsi="Times New Roman" w:cs="Times New Roman"/>
        </w:rPr>
      </w:pPr>
    </w:p>
    <w:p w:rsidR="001F6DDD" w:rsidRDefault="001F6DDD" w:rsidP="00613254">
      <w:pPr>
        <w:pStyle w:val="BodyText"/>
        <w:tabs>
          <w:tab w:val="left" w:pos="472"/>
        </w:tabs>
        <w:spacing w:before="51"/>
        <w:ind w:firstLine="0"/>
        <w:rPr>
          <w:rFonts w:ascii="Times New Roman" w:hAnsi="Times New Roman" w:cs="Times New Roman"/>
        </w:rPr>
      </w:pPr>
    </w:p>
    <w:p w:rsidR="00613254" w:rsidRDefault="00613254" w:rsidP="00613254">
      <w:pPr>
        <w:pStyle w:val="BodyText"/>
        <w:tabs>
          <w:tab w:val="left" w:pos="472"/>
        </w:tabs>
        <w:spacing w:before="51"/>
        <w:ind w:firstLine="0"/>
        <w:rPr>
          <w:rFonts w:ascii="Times New Roman" w:hAnsi="Times New Roman" w:cs="Times New Roman"/>
        </w:rPr>
      </w:pPr>
    </w:p>
    <w:p w:rsidR="001D5D46" w:rsidRDefault="000A15FB" w:rsidP="00D94F08">
      <w:pPr>
        <w:pStyle w:val="BodyText"/>
        <w:numPr>
          <w:ilvl w:val="0"/>
          <w:numId w:val="1"/>
        </w:numPr>
        <w:tabs>
          <w:tab w:val="left" w:pos="472"/>
        </w:tabs>
        <w:spacing w:before="51"/>
        <w:rPr>
          <w:rFonts w:ascii="Times New Roman" w:hAnsi="Times New Roman" w:cs="Times New Roman"/>
        </w:rPr>
      </w:pPr>
      <w:r w:rsidRPr="00833D82">
        <w:rPr>
          <w:rFonts w:ascii="Times New Roman" w:hAnsi="Times New Roman" w:cs="Times New Roman"/>
        </w:rPr>
        <w:t>Meeting</w:t>
      </w:r>
      <w:r w:rsidRPr="00833D82">
        <w:rPr>
          <w:rFonts w:ascii="Times New Roman" w:hAnsi="Times New Roman" w:cs="Times New Roman"/>
          <w:spacing w:val="-3"/>
        </w:rPr>
        <w:t xml:space="preserve"> </w:t>
      </w:r>
      <w:r w:rsidRPr="00833D82">
        <w:rPr>
          <w:rFonts w:ascii="Times New Roman" w:hAnsi="Times New Roman" w:cs="Times New Roman"/>
          <w:spacing w:val="-1"/>
        </w:rPr>
        <w:t>called</w:t>
      </w:r>
      <w:r w:rsidRPr="00833D82">
        <w:rPr>
          <w:rFonts w:ascii="Times New Roman" w:hAnsi="Times New Roman" w:cs="Times New Roman"/>
          <w:spacing w:val="-4"/>
        </w:rPr>
        <w:t xml:space="preserve"> </w:t>
      </w:r>
      <w:r w:rsidRPr="00833D82">
        <w:rPr>
          <w:rFonts w:ascii="Times New Roman" w:hAnsi="Times New Roman" w:cs="Times New Roman"/>
        </w:rPr>
        <w:t>to</w:t>
      </w:r>
      <w:r w:rsidRPr="00833D82">
        <w:rPr>
          <w:rFonts w:ascii="Times New Roman" w:hAnsi="Times New Roman" w:cs="Times New Roman"/>
          <w:spacing w:val="-4"/>
        </w:rPr>
        <w:t xml:space="preserve"> </w:t>
      </w:r>
      <w:r w:rsidRPr="00833D82">
        <w:rPr>
          <w:rFonts w:ascii="Times New Roman" w:hAnsi="Times New Roman" w:cs="Times New Roman"/>
          <w:spacing w:val="-1"/>
        </w:rPr>
        <w:t>order</w:t>
      </w:r>
      <w:r w:rsidR="00E60896" w:rsidRPr="00833D82">
        <w:rPr>
          <w:rFonts w:ascii="Times New Roman" w:hAnsi="Times New Roman" w:cs="Times New Roman"/>
          <w:spacing w:val="-1"/>
        </w:rPr>
        <w:t xml:space="preserve"> </w:t>
      </w:r>
      <w:r w:rsidR="00556E28" w:rsidRPr="00833D82">
        <w:rPr>
          <w:rFonts w:ascii="Times New Roman" w:hAnsi="Times New Roman" w:cs="Times New Roman"/>
          <w:spacing w:val="-1"/>
        </w:rPr>
        <w:t xml:space="preserve">by </w:t>
      </w:r>
      <w:r w:rsidR="00E60896" w:rsidRPr="00833D82">
        <w:rPr>
          <w:rFonts w:ascii="Times New Roman" w:hAnsi="Times New Roman" w:cs="Times New Roman"/>
        </w:rPr>
        <w:t>Mr. Wilson</w:t>
      </w:r>
      <w:r w:rsidR="00556E28" w:rsidRPr="00833D82">
        <w:rPr>
          <w:rFonts w:ascii="Times New Roman" w:hAnsi="Times New Roman" w:cs="Times New Roman"/>
        </w:rPr>
        <w:t>. Meeting agenda adopted.</w:t>
      </w:r>
    </w:p>
    <w:p w:rsidR="00597992" w:rsidRPr="00833D82" w:rsidRDefault="00597992" w:rsidP="00597992">
      <w:pPr>
        <w:pStyle w:val="BodyText"/>
        <w:tabs>
          <w:tab w:val="left" w:pos="472"/>
        </w:tabs>
        <w:spacing w:before="51"/>
        <w:ind w:firstLine="0"/>
        <w:rPr>
          <w:rFonts w:ascii="Times New Roman" w:hAnsi="Times New Roman" w:cs="Times New Roman"/>
        </w:rPr>
      </w:pPr>
    </w:p>
    <w:p w:rsidR="001F6DDD" w:rsidRPr="00833D82" w:rsidRDefault="00990EE2" w:rsidP="001F6DDD">
      <w:pPr>
        <w:pStyle w:val="BodyText"/>
        <w:tabs>
          <w:tab w:val="left" w:pos="472"/>
        </w:tabs>
        <w:spacing w:before="51"/>
        <w:rPr>
          <w:rFonts w:ascii="Times New Roman" w:hAnsi="Times New Roman" w:cs="Times New Roman"/>
        </w:rPr>
      </w:pPr>
      <w:r w:rsidRPr="00833D82">
        <w:rPr>
          <w:rFonts w:ascii="Times New Roman" w:hAnsi="Times New Roman" w:cs="Times New Roman"/>
        </w:rPr>
        <w:tab/>
      </w:r>
      <w:r w:rsidR="00E41339" w:rsidRPr="00833D82">
        <w:rPr>
          <w:rFonts w:ascii="Times New Roman" w:hAnsi="Times New Roman" w:cs="Times New Roman"/>
        </w:rPr>
        <w:t xml:space="preserve">Much of what was discussed at this meeting with Bradbury representatives and Search Committee members is detailed in the </w:t>
      </w:r>
      <w:r w:rsidR="00833D82">
        <w:rPr>
          <w:rFonts w:ascii="Times New Roman" w:hAnsi="Times New Roman" w:cs="Times New Roman"/>
        </w:rPr>
        <w:t>M</w:t>
      </w:r>
      <w:r w:rsidR="00E41339" w:rsidRPr="00833D82">
        <w:rPr>
          <w:rFonts w:ascii="Times New Roman" w:hAnsi="Times New Roman" w:cs="Times New Roman"/>
        </w:rPr>
        <w:t>inutes of the subsequent meeting of the full MHLS Board of Trustees with Bradbury.</w:t>
      </w:r>
      <w:r w:rsidR="00833D82">
        <w:rPr>
          <w:rFonts w:ascii="Times New Roman" w:hAnsi="Times New Roman" w:cs="Times New Roman"/>
        </w:rPr>
        <w:t xml:space="preserve"> </w:t>
      </w:r>
      <w:r w:rsidR="00E41339" w:rsidRPr="00833D82">
        <w:rPr>
          <w:rFonts w:ascii="Times New Roman" w:hAnsi="Times New Roman" w:cs="Times New Roman"/>
        </w:rPr>
        <w:t xml:space="preserve"> At this meeting, Bradbury brought two specific issues to the Search Committee’s attention.</w:t>
      </w:r>
    </w:p>
    <w:p w:rsidR="00E41339" w:rsidRPr="00833D82" w:rsidRDefault="00E41339" w:rsidP="001F6DDD">
      <w:pPr>
        <w:pStyle w:val="BodyText"/>
        <w:tabs>
          <w:tab w:val="left" w:pos="472"/>
        </w:tabs>
        <w:spacing w:before="51"/>
        <w:rPr>
          <w:rFonts w:ascii="Times New Roman" w:hAnsi="Times New Roman" w:cs="Times New Roman"/>
        </w:rPr>
      </w:pPr>
    </w:p>
    <w:p w:rsidR="001F6DDD" w:rsidRPr="00833D82" w:rsidRDefault="001F6DDD" w:rsidP="001F6DDD">
      <w:pPr>
        <w:pStyle w:val="BodyText"/>
        <w:numPr>
          <w:ilvl w:val="0"/>
          <w:numId w:val="1"/>
        </w:numPr>
        <w:tabs>
          <w:tab w:val="left" w:pos="472"/>
        </w:tabs>
        <w:spacing w:before="51"/>
        <w:rPr>
          <w:rFonts w:ascii="Times New Roman" w:hAnsi="Times New Roman" w:cs="Times New Roman"/>
        </w:rPr>
      </w:pPr>
      <w:r w:rsidRPr="00833D82">
        <w:rPr>
          <w:rFonts w:ascii="Times New Roman" w:hAnsi="Times New Roman" w:cs="Times New Roman"/>
        </w:rPr>
        <w:t>Introductions</w:t>
      </w:r>
    </w:p>
    <w:p w:rsidR="00597992" w:rsidRDefault="00597992" w:rsidP="00597992">
      <w:pPr>
        <w:pStyle w:val="BodyText"/>
        <w:tabs>
          <w:tab w:val="left" w:pos="472"/>
        </w:tabs>
        <w:spacing w:before="51"/>
        <w:ind w:firstLine="0"/>
        <w:rPr>
          <w:rFonts w:ascii="Times New Roman" w:hAnsi="Times New Roman" w:cs="Times New Roman"/>
        </w:rPr>
      </w:pPr>
    </w:p>
    <w:p w:rsidR="001F6DDD" w:rsidRPr="00833D82" w:rsidRDefault="00597992" w:rsidP="001F6DDD">
      <w:pPr>
        <w:pStyle w:val="BodyText"/>
        <w:tabs>
          <w:tab w:val="left" w:pos="472"/>
        </w:tabs>
        <w:spacing w:before="51"/>
        <w:rPr>
          <w:rFonts w:ascii="Times New Roman" w:hAnsi="Times New Roman" w:cs="Times New Roman"/>
        </w:rPr>
      </w:pPr>
      <w:r>
        <w:rPr>
          <w:rFonts w:ascii="Times New Roman" w:hAnsi="Times New Roman" w:cs="Times New Roman"/>
        </w:rPr>
        <w:tab/>
      </w:r>
      <w:r w:rsidR="001F6DDD" w:rsidRPr="00833D82">
        <w:rPr>
          <w:rFonts w:ascii="Times New Roman" w:hAnsi="Times New Roman" w:cs="Times New Roman"/>
        </w:rPr>
        <w:t>Mr. Wilson asked Board members in attendance and participating remotely, to introduce themselves and speak briefly about their county affiliations and length of service on the MHLS Board.  Dan and Jobeth Bradbury introduced themselves and their partner Karen Miller (not in attendance)</w:t>
      </w:r>
      <w:r w:rsidR="00990EE2" w:rsidRPr="00833D82">
        <w:rPr>
          <w:rFonts w:ascii="Times New Roman" w:hAnsi="Times New Roman" w:cs="Times New Roman"/>
        </w:rPr>
        <w:t xml:space="preserve"> and spoke briefly about Bradbury Miller Associate’s extensive background experience working in the library field and recruiting candidates for Executive positions.</w:t>
      </w:r>
    </w:p>
    <w:p w:rsidR="00990EE2" w:rsidRPr="00833D82" w:rsidRDefault="00990EE2" w:rsidP="001F6DDD">
      <w:pPr>
        <w:pStyle w:val="BodyText"/>
        <w:tabs>
          <w:tab w:val="left" w:pos="472"/>
        </w:tabs>
        <w:spacing w:before="51"/>
        <w:rPr>
          <w:rFonts w:ascii="Times New Roman" w:hAnsi="Times New Roman" w:cs="Times New Roman"/>
        </w:rPr>
      </w:pPr>
    </w:p>
    <w:p w:rsidR="00990EE2" w:rsidRPr="00833D82" w:rsidRDefault="00990EE2" w:rsidP="00990EE2">
      <w:pPr>
        <w:pStyle w:val="BodyText"/>
        <w:numPr>
          <w:ilvl w:val="0"/>
          <w:numId w:val="1"/>
        </w:numPr>
        <w:tabs>
          <w:tab w:val="left" w:pos="472"/>
        </w:tabs>
        <w:spacing w:before="51"/>
        <w:rPr>
          <w:rFonts w:ascii="Times New Roman" w:hAnsi="Times New Roman" w:cs="Times New Roman"/>
        </w:rPr>
      </w:pPr>
      <w:r w:rsidRPr="00833D82">
        <w:rPr>
          <w:rFonts w:ascii="Times New Roman" w:hAnsi="Times New Roman" w:cs="Times New Roman"/>
        </w:rPr>
        <w:t>Specific Topics Discussed for Committee’s Review and Consideration</w:t>
      </w:r>
    </w:p>
    <w:p w:rsidR="00E41339" w:rsidRPr="00833D82" w:rsidRDefault="00990EE2" w:rsidP="00E41339">
      <w:pPr>
        <w:rPr>
          <w:rFonts w:ascii="Times New Roman" w:hAnsi="Times New Roman" w:cs="Times New Roman"/>
          <w:sz w:val="24"/>
          <w:szCs w:val="24"/>
        </w:rPr>
      </w:pPr>
      <w:r w:rsidRPr="00833D82">
        <w:rPr>
          <w:rFonts w:ascii="Times New Roman" w:hAnsi="Times New Roman" w:cs="Times New Roman"/>
          <w:sz w:val="24"/>
          <w:szCs w:val="24"/>
        </w:rPr>
        <w:tab/>
      </w:r>
    </w:p>
    <w:p w:rsidR="00E41339" w:rsidRDefault="00E41339" w:rsidP="00E41339">
      <w:pPr>
        <w:pStyle w:val="ListParagraph"/>
        <w:numPr>
          <w:ilvl w:val="0"/>
          <w:numId w:val="16"/>
        </w:numPr>
        <w:rPr>
          <w:rFonts w:ascii="Times New Roman" w:hAnsi="Times New Roman" w:cs="Times New Roman"/>
          <w:sz w:val="24"/>
          <w:szCs w:val="24"/>
        </w:rPr>
      </w:pPr>
      <w:r w:rsidRPr="00833D82">
        <w:rPr>
          <w:rFonts w:ascii="Times New Roman" w:hAnsi="Times New Roman" w:cs="Times New Roman"/>
          <w:sz w:val="24"/>
          <w:szCs w:val="24"/>
        </w:rPr>
        <w:t>Dan and Jobeth strongly recommended that the Search Committee present the names and credentials of the top two or three final candidates to the full Board for their review and comment</w:t>
      </w:r>
      <w:bookmarkStart w:id="0" w:name="_GoBack"/>
      <w:bookmarkEnd w:id="0"/>
      <w:r w:rsidRPr="00833D82">
        <w:rPr>
          <w:rFonts w:ascii="Times New Roman" w:hAnsi="Times New Roman" w:cs="Times New Roman"/>
          <w:sz w:val="24"/>
          <w:szCs w:val="24"/>
        </w:rPr>
        <w:t xml:space="preserve"> rather than submitting one finalist (and alternate). They noted library systems have used both processes; their view is that including the Board in this last stage provides additional insight on candidates that Search Committee members may have missed. The Search Committee agreed to this process.  </w:t>
      </w:r>
    </w:p>
    <w:p w:rsidR="00597992" w:rsidRPr="00833D82" w:rsidRDefault="00597992" w:rsidP="00597992">
      <w:pPr>
        <w:pStyle w:val="ListParagraph"/>
        <w:ind w:left="832"/>
        <w:rPr>
          <w:rFonts w:ascii="Times New Roman" w:hAnsi="Times New Roman" w:cs="Times New Roman"/>
          <w:sz w:val="24"/>
          <w:szCs w:val="24"/>
        </w:rPr>
      </w:pPr>
    </w:p>
    <w:p w:rsidR="00990EE2" w:rsidRPr="00833D82" w:rsidRDefault="00990EE2" w:rsidP="00990EE2">
      <w:pPr>
        <w:pStyle w:val="BodyText"/>
        <w:tabs>
          <w:tab w:val="left" w:pos="472"/>
        </w:tabs>
        <w:spacing w:before="51"/>
        <w:ind w:firstLine="0"/>
        <w:rPr>
          <w:rFonts w:ascii="Times New Roman" w:hAnsi="Times New Roman" w:cs="Times New Roman"/>
        </w:rPr>
      </w:pPr>
    </w:p>
    <w:p w:rsidR="00990EE2" w:rsidRPr="00833D82" w:rsidRDefault="00E41339" w:rsidP="00833D82">
      <w:pPr>
        <w:pStyle w:val="ListParagraph"/>
        <w:numPr>
          <w:ilvl w:val="0"/>
          <w:numId w:val="16"/>
        </w:numPr>
        <w:rPr>
          <w:rFonts w:ascii="Times New Roman" w:hAnsi="Times New Roman" w:cs="Times New Roman"/>
          <w:sz w:val="24"/>
          <w:szCs w:val="24"/>
        </w:rPr>
      </w:pPr>
      <w:r w:rsidRPr="00833D82">
        <w:rPr>
          <w:rFonts w:ascii="Times New Roman" w:hAnsi="Times New Roman" w:cs="Times New Roman"/>
          <w:sz w:val="24"/>
          <w:szCs w:val="24"/>
        </w:rPr>
        <w:lastRenderedPageBreak/>
        <w:t xml:space="preserve">To increase the pool of qualified candidates, which is shrinking due to the attrition of seasoned professionals and the consolidation of library systems and cooperatives, Dan suggested reducing slightly the number of years’ experience needed for this position. President Wilson gave Dan a copy of the Public Library System Director Appointment Procedures that Linda had earlier circulated to Search Committee members. By statute, “the Director of a Public Library System . . . shall have eight or more full years of professional library experience.” Wilson also noted per the procedures that “Public Library Systems must obtain State Education Department approval from the New York State Library before the system’s Board of Trustees formally appoints a candidate to the Public Library System director position.” Dan said he would speak with his contact within State Ed and let Search Committee members know the results of this discussion. </w:t>
      </w:r>
    </w:p>
    <w:p w:rsidR="001D5D46" w:rsidRPr="00833D82" w:rsidRDefault="001D5D46">
      <w:pPr>
        <w:spacing w:before="1" w:line="340" w:lineRule="exact"/>
        <w:rPr>
          <w:rFonts w:ascii="Times New Roman" w:hAnsi="Times New Roman" w:cs="Times New Roman"/>
          <w:sz w:val="24"/>
          <w:szCs w:val="24"/>
        </w:rPr>
      </w:pPr>
    </w:p>
    <w:p w:rsidR="001D5D46" w:rsidRPr="00833D82" w:rsidRDefault="00833D82" w:rsidP="00833D82">
      <w:pPr>
        <w:pStyle w:val="BodyText"/>
        <w:numPr>
          <w:ilvl w:val="0"/>
          <w:numId w:val="1"/>
        </w:numPr>
        <w:tabs>
          <w:tab w:val="left" w:pos="472"/>
        </w:tabs>
        <w:rPr>
          <w:rFonts w:ascii="Times New Roman" w:hAnsi="Times New Roman" w:cs="Times New Roman"/>
        </w:rPr>
      </w:pPr>
      <w:r>
        <w:rPr>
          <w:rFonts w:ascii="Times New Roman" w:hAnsi="Times New Roman" w:cs="Times New Roman"/>
        </w:rPr>
        <w:t>C</w:t>
      </w:r>
      <w:r w:rsidR="00E41339" w:rsidRPr="00833D82">
        <w:rPr>
          <w:rFonts w:ascii="Times New Roman" w:hAnsi="Times New Roman" w:cs="Times New Roman"/>
        </w:rPr>
        <w:t>all to adjourn the Meeting – Mr. Wilson</w:t>
      </w:r>
    </w:p>
    <w:p w:rsidR="00833D82" w:rsidRPr="00833D82" w:rsidRDefault="00833D82" w:rsidP="00833D82">
      <w:pPr>
        <w:pStyle w:val="BodyText"/>
        <w:tabs>
          <w:tab w:val="left" w:pos="472"/>
        </w:tabs>
        <w:ind w:left="720" w:firstLine="0"/>
        <w:rPr>
          <w:rFonts w:ascii="Times New Roman" w:hAnsi="Times New Roman" w:cs="Times New Roman"/>
        </w:rPr>
      </w:pPr>
    </w:p>
    <w:p w:rsidR="00E41339" w:rsidRPr="00833D82" w:rsidRDefault="00E41339" w:rsidP="00833D82">
      <w:pPr>
        <w:pStyle w:val="BodyText"/>
        <w:tabs>
          <w:tab w:val="left" w:pos="112"/>
        </w:tabs>
        <w:ind w:left="90" w:firstLine="22"/>
        <w:rPr>
          <w:rFonts w:ascii="Times New Roman" w:hAnsi="Times New Roman" w:cs="Times New Roman"/>
        </w:rPr>
      </w:pPr>
      <w:r w:rsidRPr="00833D82">
        <w:rPr>
          <w:rFonts w:ascii="Times New Roman" w:hAnsi="Times New Roman" w:cs="Times New Roman"/>
        </w:rPr>
        <w:t>Mr. Wilson moved to adjourn the meeting at 10:43 a.m.  There we</w:t>
      </w:r>
      <w:r w:rsidR="00833D82">
        <w:rPr>
          <w:rFonts w:ascii="Times New Roman" w:hAnsi="Times New Roman" w:cs="Times New Roman"/>
        </w:rPr>
        <w:t xml:space="preserve">re no objections and the motion </w:t>
      </w:r>
      <w:r w:rsidRPr="00833D82">
        <w:rPr>
          <w:rFonts w:ascii="Times New Roman" w:hAnsi="Times New Roman" w:cs="Times New Roman"/>
        </w:rPr>
        <w:t>carried.</w:t>
      </w:r>
    </w:p>
    <w:sectPr w:rsidR="00E41339" w:rsidRPr="00833D82" w:rsidSect="00863468">
      <w:type w:val="continuous"/>
      <w:pgSz w:w="12240" w:h="15840"/>
      <w:pgMar w:top="1152" w:right="1152" w:bottom="1152" w:left="1152" w:header="72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8C" w:rsidRDefault="001C5D8C">
      <w:r>
        <w:separator/>
      </w:r>
    </w:p>
  </w:endnote>
  <w:endnote w:type="continuationSeparator" w:id="0">
    <w:p w:rsidR="001C5D8C" w:rsidRDefault="001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33464"/>
      <w:docPartObj>
        <w:docPartGallery w:val="Page Numbers (Bottom of Page)"/>
        <w:docPartUnique/>
      </w:docPartObj>
    </w:sdtPr>
    <w:sdtEndPr/>
    <w:sdtContent>
      <w:sdt>
        <w:sdtPr>
          <w:id w:val="1728636285"/>
          <w:docPartObj>
            <w:docPartGallery w:val="Page Numbers (Top of Page)"/>
            <w:docPartUnique/>
          </w:docPartObj>
        </w:sdtPr>
        <w:sdtEndPr/>
        <w:sdtContent>
          <w:p w:rsidR="006E267E" w:rsidRDefault="006E267E">
            <w:pPr>
              <w:pStyle w:val="Footer"/>
              <w:jc w:val="center"/>
            </w:pPr>
          </w:p>
          <w:p w:rsidR="006E267E" w:rsidRDefault="006E267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14E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4E45">
              <w:rPr>
                <w:b/>
                <w:bCs/>
                <w:noProof/>
              </w:rPr>
              <w:t>2</w:t>
            </w:r>
            <w:r>
              <w:rPr>
                <w:b/>
                <w:bCs/>
                <w:sz w:val="24"/>
                <w:szCs w:val="24"/>
              </w:rPr>
              <w:fldChar w:fldCharType="end"/>
            </w:r>
          </w:p>
          <w:p w:rsidR="006E267E" w:rsidRPr="00F71492" w:rsidRDefault="006E267E">
            <w:pPr>
              <w:pStyle w:val="Footer"/>
              <w:jc w:val="center"/>
              <w:rPr>
                <w:rFonts w:ascii="BrowalliaUPC" w:hAnsi="BrowalliaUPC" w:cs="BrowalliaUPC"/>
                <w:bCs/>
                <w:sz w:val="16"/>
                <w:szCs w:val="16"/>
              </w:rPr>
            </w:pPr>
            <w:r w:rsidRPr="00F71492">
              <w:rPr>
                <w:rFonts w:ascii="BrowalliaUPC" w:hAnsi="BrowalliaUPC" w:cs="BrowalliaUPC"/>
                <w:bCs/>
                <w:sz w:val="16"/>
                <w:szCs w:val="16"/>
              </w:rPr>
              <w:fldChar w:fldCharType="begin"/>
            </w:r>
            <w:r w:rsidRPr="00F71492">
              <w:rPr>
                <w:rFonts w:ascii="BrowalliaUPC" w:hAnsi="BrowalliaUPC" w:cs="BrowalliaUPC"/>
                <w:bCs/>
                <w:sz w:val="16"/>
                <w:szCs w:val="16"/>
              </w:rPr>
              <w:instrText xml:space="preserve"> FILENAME  \p  \* MERGEFORMAT </w:instrText>
            </w:r>
            <w:r w:rsidRPr="00F71492">
              <w:rPr>
                <w:rFonts w:ascii="BrowalliaUPC" w:hAnsi="BrowalliaUPC" w:cs="BrowalliaUPC"/>
                <w:bCs/>
                <w:sz w:val="16"/>
                <w:szCs w:val="16"/>
              </w:rPr>
              <w:fldChar w:fldCharType="separate"/>
            </w:r>
            <w:r w:rsidR="00141C50">
              <w:rPr>
                <w:rFonts w:ascii="BrowalliaUPC" w:hAnsi="BrowalliaUPC" w:cs="BrowalliaUPC"/>
                <w:bCs/>
                <w:noProof/>
                <w:sz w:val="16"/>
                <w:szCs w:val="16"/>
              </w:rPr>
              <w:t>C:\Dropbox (MHLS)\All\All_staff\Board Committees\Search - Executive Director\Meeting Report - Search Committee &amp; Executive Committee  -</w:t>
            </w:r>
            <w:r w:rsidR="00833D82">
              <w:rPr>
                <w:rFonts w:ascii="BrowalliaUPC" w:hAnsi="BrowalliaUPC" w:cs="BrowalliaUPC"/>
                <w:bCs/>
                <w:noProof/>
                <w:sz w:val="16"/>
                <w:szCs w:val="16"/>
              </w:rPr>
              <w:t>April 2, 2018</w:t>
            </w:r>
            <w:r w:rsidR="00141C50">
              <w:rPr>
                <w:rFonts w:ascii="BrowalliaUPC" w:hAnsi="BrowalliaUPC" w:cs="BrowalliaUPC"/>
                <w:bCs/>
                <w:noProof/>
                <w:sz w:val="16"/>
                <w:szCs w:val="16"/>
              </w:rPr>
              <w:t>.docx</w:t>
            </w:r>
            <w:r w:rsidRPr="00F71492">
              <w:rPr>
                <w:rFonts w:ascii="BrowalliaUPC" w:hAnsi="BrowalliaUPC" w:cs="BrowalliaUPC"/>
                <w:bCs/>
                <w:sz w:val="16"/>
                <w:szCs w:val="16"/>
              </w:rPr>
              <w:fldChar w:fldCharType="end"/>
            </w:r>
          </w:p>
          <w:p w:rsidR="006E267E" w:rsidRDefault="001C5D8C">
            <w:pPr>
              <w:pStyle w:val="Footer"/>
              <w:jc w:val="center"/>
            </w:pPr>
          </w:p>
        </w:sdtContent>
      </w:sdt>
    </w:sdtContent>
  </w:sdt>
  <w:p w:rsidR="001D5D46" w:rsidRDefault="001D5D4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8C" w:rsidRDefault="001C5D8C">
      <w:r>
        <w:separator/>
      </w:r>
    </w:p>
  </w:footnote>
  <w:footnote w:type="continuationSeparator" w:id="0">
    <w:p w:rsidR="001C5D8C" w:rsidRDefault="001C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46" w:rsidRDefault="00497407" w:rsidP="00497407">
    <w:pPr>
      <w:pStyle w:val="Header"/>
      <w:jc w:val="center"/>
      <w:rPr>
        <w:sz w:val="20"/>
        <w:szCs w:val="20"/>
      </w:rPr>
    </w:pPr>
    <w:r>
      <w:rPr>
        <w:noProof/>
      </w:rPr>
      <w:drawing>
        <wp:inline distT="0" distB="0" distL="0" distR="0">
          <wp:extent cx="6309360" cy="64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6309360" cy="644525"/>
                  </a:xfrm>
                  <a:prstGeom prst="rect">
                    <a:avLst/>
                  </a:prstGeom>
                </pic:spPr>
              </pic:pic>
            </a:graphicData>
          </a:graphic>
        </wp:inline>
      </w:drawing>
    </w:r>
  </w:p>
  <w:p w:rsidR="00497407" w:rsidRDefault="00497407" w:rsidP="00497407">
    <w:pPr>
      <w:pStyle w:val="Header"/>
      <w:jc w:val="center"/>
      <w:rPr>
        <w:sz w:val="20"/>
        <w:szCs w:val="20"/>
      </w:rPr>
    </w:pPr>
  </w:p>
  <w:p w:rsidR="00497407" w:rsidRDefault="00497407" w:rsidP="004974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3CA"/>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42B6535"/>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16725034"/>
    <w:multiLevelType w:val="hybridMultilevel"/>
    <w:tmpl w:val="B6B4A246"/>
    <w:lvl w:ilvl="0" w:tplc="0CC432D4">
      <w:start w:val="1"/>
      <w:numFmt w:val="decimal"/>
      <w:lvlText w:val="%1."/>
      <w:lvlJc w:val="left"/>
      <w:pPr>
        <w:ind w:left="472" w:hanging="360"/>
      </w:pPr>
      <w:rPr>
        <w:rFonts w:ascii="Calibri" w:eastAsia="Calibri" w:hAnsi="Calibri" w:hint="default"/>
        <w:sz w:val="24"/>
        <w:szCs w:val="24"/>
      </w:rPr>
    </w:lvl>
    <w:lvl w:ilvl="1" w:tplc="571C5E9A">
      <w:start w:val="1"/>
      <w:numFmt w:val="bullet"/>
      <w:lvlText w:val=""/>
      <w:lvlJc w:val="left"/>
      <w:pPr>
        <w:ind w:left="1192" w:hanging="360"/>
      </w:pPr>
      <w:rPr>
        <w:rFonts w:ascii="Symbol" w:eastAsia="Symbol" w:hAnsi="Symbol" w:hint="default"/>
        <w:w w:val="76"/>
        <w:sz w:val="24"/>
        <w:szCs w:val="24"/>
      </w:rPr>
    </w:lvl>
    <w:lvl w:ilvl="2" w:tplc="A302032E">
      <w:start w:val="1"/>
      <w:numFmt w:val="bullet"/>
      <w:lvlText w:val="•"/>
      <w:lvlJc w:val="left"/>
      <w:pPr>
        <w:ind w:left="1192" w:hanging="360"/>
      </w:pPr>
      <w:rPr>
        <w:rFonts w:hint="default"/>
      </w:rPr>
    </w:lvl>
    <w:lvl w:ilvl="3" w:tplc="6ED2F0BE">
      <w:start w:val="1"/>
      <w:numFmt w:val="bullet"/>
      <w:lvlText w:val="•"/>
      <w:lvlJc w:val="left"/>
      <w:pPr>
        <w:ind w:left="1540" w:hanging="360"/>
      </w:pPr>
      <w:rPr>
        <w:rFonts w:hint="default"/>
      </w:rPr>
    </w:lvl>
    <w:lvl w:ilvl="4" w:tplc="6CE05EE4">
      <w:start w:val="1"/>
      <w:numFmt w:val="bullet"/>
      <w:lvlText w:val="•"/>
      <w:lvlJc w:val="left"/>
      <w:pPr>
        <w:ind w:left="1889" w:hanging="360"/>
      </w:pPr>
      <w:rPr>
        <w:rFonts w:hint="default"/>
      </w:rPr>
    </w:lvl>
    <w:lvl w:ilvl="5" w:tplc="D1868960">
      <w:start w:val="1"/>
      <w:numFmt w:val="bullet"/>
      <w:lvlText w:val="•"/>
      <w:lvlJc w:val="left"/>
      <w:pPr>
        <w:ind w:left="2238" w:hanging="360"/>
      </w:pPr>
      <w:rPr>
        <w:rFonts w:hint="default"/>
      </w:rPr>
    </w:lvl>
    <w:lvl w:ilvl="6" w:tplc="8BEEAEE2">
      <w:start w:val="1"/>
      <w:numFmt w:val="bullet"/>
      <w:lvlText w:val="•"/>
      <w:lvlJc w:val="left"/>
      <w:pPr>
        <w:ind w:left="2587" w:hanging="360"/>
      </w:pPr>
      <w:rPr>
        <w:rFonts w:hint="default"/>
      </w:rPr>
    </w:lvl>
    <w:lvl w:ilvl="7" w:tplc="8F2AE9CE">
      <w:start w:val="1"/>
      <w:numFmt w:val="bullet"/>
      <w:lvlText w:val="•"/>
      <w:lvlJc w:val="left"/>
      <w:pPr>
        <w:ind w:left="2936" w:hanging="360"/>
      </w:pPr>
      <w:rPr>
        <w:rFonts w:hint="default"/>
      </w:rPr>
    </w:lvl>
    <w:lvl w:ilvl="8" w:tplc="3F0C30B6">
      <w:start w:val="1"/>
      <w:numFmt w:val="bullet"/>
      <w:lvlText w:val="•"/>
      <w:lvlJc w:val="left"/>
      <w:pPr>
        <w:ind w:left="3284" w:hanging="360"/>
      </w:pPr>
      <w:rPr>
        <w:rFonts w:hint="default"/>
      </w:rPr>
    </w:lvl>
  </w:abstractNum>
  <w:abstractNum w:abstractNumId="3" w15:restartNumberingAfterBreak="0">
    <w:nsid w:val="24A32A75"/>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24B32704"/>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25586BB1"/>
    <w:multiLevelType w:val="hybridMultilevel"/>
    <w:tmpl w:val="EC88A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2627E"/>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7" w15:restartNumberingAfterBreak="0">
    <w:nsid w:val="2652625E"/>
    <w:multiLevelType w:val="hybridMultilevel"/>
    <w:tmpl w:val="0FB62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856D6"/>
    <w:multiLevelType w:val="hybridMultilevel"/>
    <w:tmpl w:val="2F426A80"/>
    <w:lvl w:ilvl="0" w:tplc="0CC432D4">
      <w:start w:val="1"/>
      <w:numFmt w:val="decimal"/>
      <w:lvlText w:val="%1."/>
      <w:lvlJc w:val="left"/>
      <w:pPr>
        <w:ind w:left="472" w:hanging="360"/>
      </w:pPr>
      <w:rPr>
        <w:rFonts w:ascii="Calibri" w:eastAsia="Calibri" w:hAnsi="Calibri" w:hint="default"/>
        <w:sz w:val="24"/>
        <w:szCs w:val="24"/>
      </w:rPr>
    </w:lvl>
    <w:lvl w:ilvl="1" w:tplc="571C5E9A">
      <w:start w:val="1"/>
      <w:numFmt w:val="bullet"/>
      <w:lvlText w:val=""/>
      <w:lvlJc w:val="left"/>
      <w:pPr>
        <w:ind w:left="1192" w:hanging="360"/>
      </w:pPr>
      <w:rPr>
        <w:rFonts w:ascii="Symbol" w:eastAsia="Symbol" w:hAnsi="Symbol" w:hint="default"/>
        <w:w w:val="76"/>
        <w:sz w:val="24"/>
        <w:szCs w:val="24"/>
      </w:rPr>
    </w:lvl>
    <w:lvl w:ilvl="2" w:tplc="A302032E">
      <w:start w:val="1"/>
      <w:numFmt w:val="bullet"/>
      <w:lvlText w:val="•"/>
      <w:lvlJc w:val="left"/>
      <w:pPr>
        <w:ind w:left="1192" w:hanging="360"/>
      </w:pPr>
      <w:rPr>
        <w:rFonts w:hint="default"/>
      </w:rPr>
    </w:lvl>
    <w:lvl w:ilvl="3" w:tplc="6ED2F0BE">
      <w:start w:val="1"/>
      <w:numFmt w:val="bullet"/>
      <w:lvlText w:val="•"/>
      <w:lvlJc w:val="left"/>
      <w:pPr>
        <w:ind w:left="1540" w:hanging="360"/>
      </w:pPr>
      <w:rPr>
        <w:rFonts w:hint="default"/>
      </w:rPr>
    </w:lvl>
    <w:lvl w:ilvl="4" w:tplc="6CE05EE4">
      <w:start w:val="1"/>
      <w:numFmt w:val="bullet"/>
      <w:lvlText w:val="•"/>
      <w:lvlJc w:val="left"/>
      <w:pPr>
        <w:ind w:left="1889" w:hanging="360"/>
      </w:pPr>
      <w:rPr>
        <w:rFonts w:hint="default"/>
      </w:rPr>
    </w:lvl>
    <w:lvl w:ilvl="5" w:tplc="D1868960">
      <w:start w:val="1"/>
      <w:numFmt w:val="bullet"/>
      <w:lvlText w:val="•"/>
      <w:lvlJc w:val="left"/>
      <w:pPr>
        <w:ind w:left="2238" w:hanging="360"/>
      </w:pPr>
      <w:rPr>
        <w:rFonts w:hint="default"/>
      </w:rPr>
    </w:lvl>
    <w:lvl w:ilvl="6" w:tplc="8BEEAEE2">
      <w:start w:val="1"/>
      <w:numFmt w:val="bullet"/>
      <w:lvlText w:val="•"/>
      <w:lvlJc w:val="left"/>
      <w:pPr>
        <w:ind w:left="2587" w:hanging="360"/>
      </w:pPr>
      <w:rPr>
        <w:rFonts w:hint="default"/>
      </w:rPr>
    </w:lvl>
    <w:lvl w:ilvl="7" w:tplc="8F2AE9CE">
      <w:start w:val="1"/>
      <w:numFmt w:val="bullet"/>
      <w:lvlText w:val="•"/>
      <w:lvlJc w:val="left"/>
      <w:pPr>
        <w:ind w:left="2936" w:hanging="360"/>
      </w:pPr>
      <w:rPr>
        <w:rFonts w:hint="default"/>
      </w:rPr>
    </w:lvl>
    <w:lvl w:ilvl="8" w:tplc="3F0C30B6">
      <w:start w:val="1"/>
      <w:numFmt w:val="bullet"/>
      <w:lvlText w:val="•"/>
      <w:lvlJc w:val="left"/>
      <w:pPr>
        <w:ind w:left="3284" w:hanging="360"/>
      </w:pPr>
      <w:rPr>
        <w:rFonts w:hint="default"/>
      </w:rPr>
    </w:lvl>
  </w:abstractNum>
  <w:abstractNum w:abstractNumId="9" w15:restartNumberingAfterBreak="0">
    <w:nsid w:val="51DE75AD"/>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15:restartNumberingAfterBreak="0">
    <w:nsid w:val="560B38C9"/>
    <w:multiLevelType w:val="hybridMultilevel"/>
    <w:tmpl w:val="7BF02ED6"/>
    <w:lvl w:ilvl="0" w:tplc="04090015">
      <w:start w:val="1"/>
      <w:numFmt w:val="upperLetter"/>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1" w15:restartNumberingAfterBreak="0">
    <w:nsid w:val="5EE677D9"/>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15:restartNumberingAfterBreak="0">
    <w:nsid w:val="68AB2942"/>
    <w:multiLevelType w:val="hybridMultilevel"/>
    <w:tmpl w:val="230E1852"/>
    <w:lvl w:ilvl="0" w:tplc="0CC432D4">
      <w:start w:val="1"/>
      <w:numFmt w:val="decimal"/>
      <w:lvlText w:val="%1."/>
      <w:lvlJc w:val="left"/>
      <w:pPr>
        <w:ind w:left="472" w:hanging="360"/>
      </w:pPr>
      <w:rPr>
        <w:rFonts w:ascii="Calibri" w:eastAsia="Calibri" w:hAnsi="Calibri" w:hint="default"/>
        <w:sz w:val="24"/>
        <w:szCs w:val="24"/>
      </w:rPr>
    </w:lvl>
    <w:lvl w:ilvl="1" w:tplc="04090015">
      <w:start w:val="1"/>
      <w:numFmt w:val="upperLetter"/>
      <w:lvlText w:val="%2."/>
      <w:lvlJc w:val="left"/>
      <w:pPr>
        <w:ind w:left="1192" w:hanging="360"/>
      </w:pPr>
      <w:rPr>
        <w:rFonts w:hint="default"/>
        <w:w w:val="76"/>
        <w:sz w:val="24"/>
        <w:szCs w:val="24"/>
      </w:rPr>
    </w:lvl>
    <w:lvl w:ilvl="2" w:tplc="A302032E">
      <w:start w:val="1"/>
      <w:numFmt w:val="bullet"/>
      <w:lvlText w:val="•"/>
      <w:lvlJc w:val="left"/>
      <w:pPr>
        <w:ind w:left="1192" w:hanging="360"/>
      </w:pPr>
      <w:rPr>
        <w:rFonts w:hint="default"/>
      </w:rPr>
    </w:lvl>
    <w:lvl w:ilvl="3" w:tplc="6ED2F0BE">
      <w:start w:val="1"/>
      <w:numFmt w:val="bullet"/>
      <w:lvlText w:val="•"/>
      <w:lvlJc w:val="left"/>
      <w:pPr>
        <w:ind w:left="1540" w:hanging="360"/>
      </w:pPr>
      <w:rPr>
        <w:rFonts w:hint="default"/>
      </w:rPr>
    </w:lvl>
    <w:lvl w:ilvl="4" w:tplc="6CE05EE4">
      <w:start w:val="1"/>
      <w:numFmt w:val="bullet"/>
      <w:lvlText w:val="•"/>
      <w:lvlJc w:val="left"/>
      <w:pPr>
        <w:ind w:left="1889" w:hanging="360"/>
      </w:pPr>
      <w:rPr>
        <w:rFonts w:hint="default"/>
      </w:rPr>
    </w:lvl>
    <w:lvl w:ilvl="5" w:tplc="D1868960">
      <w:start w:val="1"/>
      <w:numFmt w:val="bullet"/>
      <w:lvlText w:val="•"/>
      <w:lvlJc w:val="left"/>
      <w:pPr>
        <w:ind w:left="2238" w:hanging="360"/>
      </w:pPr>
      <w:rPr>
        <w:rFonts w:hint="default"/>
      </w:rPr>
    </w:lvl>
    <w:lvl w:ilvl="6" w:tplc="8BEEAEE2">
      <w:start w:val="1"/>
      <w:numFmt w:val="bullet"/>
      <w:lvlText w:val="•"/>
      <w:lvlJc w:val="left"/>
      <w:pPr>
        <w:ind w:left="2587" w:hanging="360"/>
      </w:pPr>
      <w:rPr>
        <w:rFonts w:hint="default"/>
      </w:rPr>
    </w:lvl>
    <w:lvl w:ilvl="7" w:tplc="8F2AE9CE">
      <w:start w:val="1"/>
      <w:numFmt w:val="bullet"/>
      <w:lvlText w:val="•"/>
      <w:lvlJc w:val="left"/>
      <w:pPr>
        <w:ind w:left="2936" w:hanging="360"/>
      </w:pPr>
      <w:rPr>
        <w:rFonts w:hint="default"/>
      </w:rPr>
    </w:lvl>
    <w:lvl w:ilvl="8" w:tplc="3F0C30B6">
      <w:start w:val="1"/>
      <w:numFmt w:val="bullet"/>
      <w:lvlText w:val="•"/>
      <w:lvlJc w:val="left"/>
      <w:pPr>
        <w:ind w:left="3284" w:hanging="360"/>
      </w:pPr>
      <w:rPr>
        <w:rFonts w:hint="default"/>
      </w:rPr>
    </w:lvl>
  </w:abstractNum>
  <w:abstractNum w:abstractNumId="13" w15:restartNumberingAfterBreak="0">
    <w:nsid w:val="6AC979FD"/>
    <w:multiLevelType w:val="hybridMultilevel"/>
    <w:tmpl w:val="A6C8D828"/>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4" w15:restartNumberingAfterBreak="0">
    <w:nsid w:val="6DCD291E"/>
    <w:multiLevelType w:val="hybridMultilevel"/>
    <w:tmpl w:val="BAFCE0BA"/>
    <w:lvl w:ilvl="0" w:tplc="04090015">
      <w:start w:val="1"/>
      <w:numFmt w:val="upperLetter"/>
      <w:lvlText w:val="%1."/>
      <w:lvlJc w:val="left"/>
      <w:pPr>
        <w:ind w:left="832" w:hanging="360"/>
      </w:pPr>
      <w:rPr>
        <w:rFonts w:hint="default"/>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5" w15:restartNumberingAfterBreak="0">
    <w:nsid w:val="713E3466"/>
    <w:multiLevelType w:val="hybridMultilevel"/>
    <w:tmpl w:val="7DC0D1F4"/>
    <w:lvl w:ilvl="0" w:tplc="0CC432D4">
      <w:start w:val="1"/>
      <w:numFmt w:val="decimal"/>
      <w:lvlText w:val="%1."/>
      <w:lvlJc w:val="left"/>
      <w:pPr>
        <w:ind w:left="472" w:hanging="360"/>
      </w:pPr>
      <w:rPr>
        <w:rFonts w:ascii="Calibri" w:eastAsia="Calibri" w:hAnsi="Calibri" w:hint="default"/>
        <w:sz w:val="24"/>
        <w:szCs w:val="24"/>
      </w:rPr>
    </w:lvl>
    <w:lvl w:ilvl="1" w:tplc="04090015">
      <w:start w:val="1"/>
      <w:numFmt w:val="upperLetter"/>
      <w:lvlText w:val="%2."/>
      <w:lvlJc w:val="left"/>
      <w:pPr>
        <w:ind w:left="1192" w:hanging="360"/>
      </w:pPr>
      <w:rPr>
        <w:rFonts w:hint="default"/>
        <w:w w:val="76"/>
        <w:sz w:val="24"/>
        <w:szCs w:val="24"/>
      </w:rPr>
    </w:lvl>
    <w:lvl w:ilvl="2" w:tplc="A302032E">
      <w:start w:val="1"/>
      <w:numFmt w:val="bullet"/>
      <w:lvlText w:val="•"/>
      <w:lvlJc w:val="left"/>
      <w:pPr>
        <w:ind w:left="1192" w:hanging="360"/>
      </w:pPr>
      <w:rPr>
        <w:rFonts w:hint="default"/>
      </w:rPr>
    </w:lvl>
    <w:lvl w:ilvl="3" w:tplc="6ED2F0BE">
      <w:start w:val="1"/>
      <w:numFmt w:val="bullet"/>
      <w:lvlText w:val="•"/>
      <w:lvlJc w:val="left"/>
      <w:pPr>
        <w:ind w:left="1540" w:hanging="360"/>
      </w:pPr>
      <w:rPr>
        <w:rFonts w:hint="default"/>
      </w:rPr>
    </w:lvl>
    <w:lvl w:ilvl="4" w:tplc="0409001B">
      <w:start w:val="1"/>
      <w:numFmt w:val="lowerRoman"/>
      <w:lvlText w:val="%5."/>
      <w:lvlJc w:val="right"/>
      <w:pPr>
        <w:ind w:left="1889" w:hanging="360"/>
      </w:pPr>
      <w:rPr>
        <w:rFonts w:hint="default"/>
      </w:rPr>
    </w:lvl>
    <w:lvl w:ilvl="5" w:tplc="D1868960">
      <w:start w:val="1"/>
      <w:numFmt w:val="bullet"/>
      <w:lvlText w:val="•"/>
      <w:lvlJc w:val="left"/>
      <w:pPr>
        <w:ind w:left="2238" w:hanging="360"/>
      </w:pPr>
      <w:rPr>
        <w:rFonts w:hint="default"/>
      </w:rPr>
    </w:lvl>
    <w:lvl w:ilvl="6" w:tplc="0409000B">
      <w:start w:val="1"/>
      <w:numFmt w:val="bullet"/>
      <w:lvlText w:val=""/>
      <w:lvlJc w:val="left"/>
      <w:pPr>
        <w:ind w:left="2587" w:hanging="360"/>
      </w:pPr>
      <w:rPr>
        <w:rFonts w:ascii="Wingdings" w:hAnsi="Wingdings" w:hint="default"/>
      </w:rPr>
    </w:lvl>
    <w:lvl w:ilvl="7" w:tplc="8F2AE9CE">
      <w:start w:val="1"/>
      <w:numFmt w:val="bullet"/>
      <w:lvlText w:val="•"/>
      <w:lvlJc w:val="left"/>
      <w:pPr>
        <w:ind w:left="2936" w:hanging="360"/>
      </w:pPr>
      <w:rPr>
        <w:rFonts w:hint="default"/>
      </w:rPr>
    </w:lvl>
    <w:lvl w:ilvl="8" w:tplc="3F0C30B6">
      <w:start w:val="1"/>
      <w:numFmt w:val="bullet"/>
      <w:lvlText w:val="•"/>
      <w:lvlJc w:val="left"/>
      <w:pPr>
        <w:ind w:left="3284" w:hanging="360"/>
      </w:pPr>
      <w:rPr>
        <w:rFonts w:hint="default"/>
      </w:rPr>
    </w:lvl>
  </w:abstractNum>
  <w:num w:numId="1">
    <w:abstractNumId w:val="2"/>
  </w:num>
  <w:num w:numId="2">
    <w:abstractNumId w:val="8"/>
  </w:num>
  <w:num w:numId="3">
    <w:abstractNumId w:val="12"/>
  </w:num>
  <w:num w:numId="4">
    <w:abstractNumId w:val="15"/>
  </w:num>
  <w:num w:numId="5">
    <w:abstractNumId w:val="10"/>
  </w:num>
  <w:num w:numId="6">
    <w:abstractNumId w:val="6"/>
  </w:num>
  <w:num w:numId="7">
    <w:abstractNumId w:val="7"/>
  </w:num>
  <w:num w:numId="8">
    <w:abstractNumId w:val="5"/>
  </w:num>
  <w:num w:numId="9">
    <w:abstractNumId w:val="4"/>
  </w:num>
  <w:num w:numId="10">
    <w:abstractNumId w:val="9"/>
  </w:num>
  <w:num w:numId="11">
    <w:abstractNumId w:val="0"/>
  </w:num>
  <w:num w:numId="12">
    <w:abstractNumId w:val="1"/>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46"/>
    <w:rsid w:val="00002996"/>
    <w:rsid w:val="00033196"/>
    <w:rsid w:val="00063765"/>
    <w:rsid w:val="000A15FB"/>
    <w:rsid w:val="000D7137"/>
    <w:rsid w:val="00141C50"/>
    <w:rsid w:val="001C5D8C"/>
    <w:rsid w:val="001D5D46"/>
    <w:rsid w:val="001F6DDD"/>
    <w:rsid w:val="002E6695"/>
    <w:rsid w:val="003C3171"/>
    <w:rsid w:val="003F0EA3"/>
    <w:rsid w:val="00417F52"/>
    <w:rsid w:val="0042779B"/>
    <w:rsid w:val="00483CFF"/>
    <w:rsid w:val="00497407"/>
    <w:rsid w:val="004A0C9E"/>
    <w:rsid w:val="004E1CEE"/>
    <w:rsid w:val="005428EE"/>
    <w:rsid w:val="00556E28"/>
    <w:rsid w:val="00597992"/>
    <w:rsid w:val="00613254"/>
    <w:rsid w:val="00614E45"/>
    <w:rsid w:val="006B7217"/>
    <w:rsid w:val="006E267E"/>
    <w:rsid w:val="00761E25"/>
    <w:rsid w:val="007B1924"/>
    <w:rsid w:val="007B53E6"/>
    <w:rsid w:val="007C7593"/>
    <w:rsid w:val="00833D82"/>
    <w:rsid w:val="00863468"/>
    <w:rsid w:val="00891ACA"/>
    <w:rsid w:val="00893240"/>
    <w:rsid w:val="00990EE2"/>
    <w:rsid w:val="00A8568A"/>
    <w:rsid w:val="00B16E45"/>
    <w:rsid w:val="00B223D0"/>
    <w:rsid w:val="00B77106"/>
    <w:rsid w:val="00BA3288"/>
    <w:rsid w:val="00C35004"/>
    <w:rsid w:val="00C67F2C"/>
    <w:rsid w:val="00D10E35"/>
    <w:rsid w:val="00D94D42"/>
    <w:rsid w:val="00E41339"/>
    <w:rsid w:val="00E60896"/>
    <w:rsid w:val="00E75318"/>
    <w:rsid w:val="00F71492"/>
    <w:rsid w:val="00F7203C"/>
    <w:rsid w:val="00F84263"/>
    <w:rsid w:val="00F971D3"/>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0BBEC-863F-4D77-A01F-DC26F61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471"/>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7137"/>
    <w:rPr>
      <w:color w:val="0000FF"/>
      <w:u w:val="single"/>
    </w:rPr>
  </w:style>
  <w:style w:type="character" w:customStyle="1" w:styleId="invite-phone-number">
    <w:name w:val="invite-phone-number"/>
    <w:basedOn w:val="DefaultParagraphFont"/>
    <w:rsid w:val="000D7137"/>
  </w:style>
  <w:style w:type="paragraph" w:styleId="Header">
    <w:name w:val="header"/>
    <w:basedOn w:val="Normal"/>
    <w:link w:val="HeaderChar"/>
    <w:uiPriority w:val="99"/>
    <w:unhideWhenUsed/>
    <w:rsid w:val="00497407"/>
    <w:pPr>
      <w:tabs>
        <w:tab w:val="center" w:pos="4680"/>
        <w:tab w:val="right" w:pos="9360"/>
      </w:tabs>
    </w:pPr>
  </w:style>
  <w:style w:type="character" w:customStyle="1" w:styleId="HeaderChar">
    <w:name w:val="Header Char"/>
    <w:basedOn w:val="DefaultParagraphFont"/>
    <w:link w:val="Header"/>
    <w:uiPriority w:val="99"/>
    <w:rsid w:val="00497407"/>
  </w:style>
  <w:style w:type="paragraph" w:styleId="Footer">
    <w:name w:val="footer"/>
    <w:basedOn w:val="Normal"/>
    <w:link w:val="FooterChar"/>
    <w:uiPriority w:val="99"/>
    <w:unhideWhenUsed/>
    <w:rsid w:val="00497407"/>
    <w:pPr>
      <w:tabs>
        <w:tab w:val="center" w:pos="4680"/>
        <w:tab w:val="right" w:pos="9360"/>
      </w:tabs>
    </w:pPr>
  </w:style>
  <w:style w:type="character" w:customStyle="1" w:styleId="FooterChar">
    <w:name w:val="Footer Char"/>
    <w:basedOn w:val="DefaultParagraphFont"/>
    <w:link w:val="Footer"/>
    <w:uiPriority w:val="99"/>
    <w:rsid w:val="00497407"/>
  </w:style>
  <w:style w:type="paragraph" w:styleId="BalloonText">
    <w:name w:val="Balloon Text"/>
    <w:basedOn w:val="Normal"/>
    <w:link w:val="BalloonTextChar"/>
    <w:uiPriority w:val="99"/>
    <w:semiHidden/>
    <w:unhideWhenUsed/>
    <w:rsid w:val="006E2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7E"/>
    <w:rPr>
      <w:rFonts w:ascii="Segoe UI" w:hAnsi="Segoe UI" w:cs="Segoe UI"/>
      <w:sz w:val="18"/>
      <w:szCs w:val="18"/>
    </w:rPr>
  </w:style>
  <w:style w:type="character" w:customStyle="1" w:styleId="BodyTextChar">
    <w:name w:val="Body Text Char"/>
    <w:basedOn w:val="DefaultParagraphFont"/>
    <w:link w:val="BodyText"/>
    <w:uiPriority w:val="1"/>
    <w:rsid w:val="007B1924"/>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BED7-C4EA-4D49-9B47-001F114D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staff</cp:lastModifiedBy>
  <cp:revision>2</cp:revision>
  <cp:lastPrinted>2018-02-20T15:17:00Z</cp:lastPrinted>
  <dcterms:created xsi:type="dcterms:W3CDTF">2018-04-11T12:31:00Z</dcterms:created>
  <dcterms:modified xsi:type="dcterms:W3CDTF">2018-04-11T12:31:00Z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2018-01-30T00:00:00Z</vt:filetime>
  </property>
</Properties>
</file>